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CC" w:rsidRPr="00BC30CC" w:rsidRDefault="00BC30CC" w:rsidP="00BC30CC">
      <w:pPr>
        <w:shd w:val="clear" w:color="auto" w:fill="FFFFFF"/>
        <w:spacing w:after="0" w:line="240" w:lineRule="auto"/>
        <w:ind w:left="3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Рабочие программы внеурочной деятельности</w:t>
      </w:r>
      <w:r w:rsidRPr="00BC30CC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приложениями к основным образовательным программам начального общего образования, основного общего образования.</w:t>
      </w:r>
    </w:p>
    <w:p w:rsidR="00BC30CC" w:rsidRPr="00BC30CC" w:rsidRDefault="00BC30CC" w:rsidP="00BC30CC">
      <w:pPr>
        <w:shd w:val="clear" w:color="auto" w:fill="FFFFFF"/>
        <w:spacing w:after="0" w:line="240" w:lineRule="auto"/>
        <w:ind w:left="3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Рабочие программы составлены на основе</w:t>
      </w:r>
      <w:r w:rsidRPr="00BC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государственного образовательного стандарта, Примерной основной образовательной программы начального и основного общего образования, с учётом плана </w:t>
      </w:r>
      <w:bookmarkStart w:id="0" w:name="_GoBack"/>
      <w:bookmarkEnd w:id="0"/>
      <w:r w:rsidR="002265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 МОУ "Ильинская О</w:t>
      </w:r>
      <w:r w:rsidRPr="00BC3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ОШ"</w:t>
      </w:r>
    </w:p>
    <w:p w:rsidR="00BC30CC" w:rsidRPr="00BC30CC" w:rsidRDefault="00BC30CC" w:rsidP="00BC30CC">
      <w:pPr>
        <w:shd w:val="clear" w:color="auto" w:fill="FFFFFF"/>
        <w:spacing w:after="0" w:line="240" w:lineRule="auto"/>
        <w:ind w:left="3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Рабочие программы обеспечивают</w:t>
      </w:r>
      <w:r w:rsidRPr="00BC30C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достижение планируемых результатов основных образовательных программ начального общего образования,</w:t>
      </w:r>
      <w:r w:rsidR="0022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 МОУ "Ильинская О</w:t>
      </w:r>
      <w:r w:rsidRPr="00BC3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ОШ"</w:t>
      </w:r>
    </w:p>
    <w:p w:rsidR="00BC30CC" w:rsidRPr="00BC30CC" w:rsidRDefault="00BC30CC" w:rsidP="00BC3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0CC" w:rsidRPr="00BC30CC" w:rsidRDefault="00BC30CC" w:rsidP="00BC3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 xml:space="preserve">Работа с компьютерной графикой - одно из самых популярных направлений использования персонального компьютера. Во всех отраслях науки, техники, медицины, в коммерческой и управленческой деятельности используются построенные с помощью компьютера схемы, графики, диаграммы, предназначенные для наглядного отображения разнообразной информации. Широкое распространение мультимедиа технологий вызывает необходимость усилить подготовку школьников теоретическим основам компьютерной графики и практическим навыкам по созданию векторных и растровых изображений. </w:t>
      </w:r>
    </w:p>
    <w:p w:rsidR="00BC30CC" w:rsidRPr="00BC30CC" w:rsidRDefault="00BC30CC" w:rsidP="00BC3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Федерального Закона «Об образовании в Российской Федерации», Федерального государственного образовательного стандарта основного общего образования, авторской программы Л.А. Залоговой, программы для общеобразовательных учреждений под руководством А.Д. </w:t>
      </w:r>
      <w:proofErr w:type="spellStart"/>
      <w:r w:rsidRPr="00BC30CC">
        <w:rPr>
          <w:rFonts w:ascii="Times New Roman" w:hAnsi="Times New Roman" w:cs="Times New Roman"/>
          <w:sz w:val="28"/>
          <w:szCs w:val="28"/>
        </w:rPr>
        <w:t>Ботвинникова</w:t>
      </w:r>
      <w:proofErr w:type="spellEnd"/>
      <w:r w:rsidRPr="00BC30CC">
        <w:rPr>
          <w:rFonts w:ascii="Times New Roman" w:hAnsi="Times New Roman" w:cs="Times New Roman"/>
          <w:sz w:val="28"/>
          <w:szCs w:val="28"/>
        </w:rPr>
        <w:t>. Образовательной программы основног</w:t>
      </w:r>
      <w:r w:rsidR="002265C6">
        <w:rPr>
          <w:rFonts w:ascii="Times New Roman" w:hAnsi="Times New Roman" w:cs="Times New Roman"/>
          <w:sz w:val="28"/>
          <w:szCs w:val="28"/>
        </w:rPr>
        <w:t>о общего образования МОУ «Ильинская О</w:t>
      </w:r>
      <w:r w:rsidRPr="00BC30CC">
        <w:rPr>
          <w:rFonts w:ascii="Times New Roman" w:hAnsi="Times New Roman" w:cs="Times New Roman"/>
          <w:sz w:val="28"/>
          <w:szCs w:val="28"/>
        </w:rPr>
        <w:t xml:space="preserve">ОШ». </w:t>
      </w:r>
    </w:p>
    <w:p w:rsidR="00BC30CC" w:rsidRPr="00BC30CC" w:rsidRDefault="00BC30CC" w:rsidP="00BC3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 xml:space="preserve">Цели и задачи программы </w:t>
      </w:r>
    </w:p>
    <w:p w:rsidR="00BC30CC" w:rsidRPr="00BC30CC" w:rsidRDefault="00BC30CC" w:rsidP="00BC3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C30CC">
        <w:rPr>
          <w:rFonts w:ascii="Times New Roman" w:hAnsi="Times New Roman" w:cs="Times New Roman"/>
          <w:sz w:val="28"/>
          <w:szCs w:val="28"/>
        </w:rPr>
        <w:t xml:space="preserve"> дать глубокое понимание принципов построения и хранения изображений; </w:t>
      </w:r>
    </w:p>
    <w:p w:rsidR="00BC30CC" w:rsidRPr="00BC30CC" w:rsidRDefault="00BC30CC" w:rsidP="00BC3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C30CC">
        <w:rPr>
          <w:rFonts w:ascii="Times New Roman" w:hAnsi="Times New Roman" w:cs="Times New Roman"/>
          <w:sz w:val="28"/>
          <w:szCs w:val="28"/>
        </w:rPr>
        <w:t xml:space="preserve">изучить форматы графических файлов и целесообразность их использования при работе с различными графическими программами; </w:t>
      </w:r>
    </w:p>
    <w:p w:rsidR="00BC30CC" w:rsidRPr="00BC30CC" w:rsidRDefault="00BC30CC" w:rsidP="00BC3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C30CC">
        <w:rPr>
          <w:rFonts w:ascii="Times New Roman" w:hAnsi="Times New Roman" w:cs="Times New Roman"/>
          <w:sz w:val="28"/>
          <w:szCs w:val="28"/>
        </w:rPr>
        <w:t xml:space="preserve"> рассмотреть применение основ компьютерной графики в различных графических программах; </w:t>
      </w:r>
    </w:p>
    <w:p w:rsidR="00BC30CC" w:rsidRPr="00BC30CC" w:rsidRDefault="00BC30CC" w:rsidP="00BC3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BC30CC">
        <w:rPr>
          <w:rFonts w:ascii="Times New Roman" w:hAnsi="Times New Roman" w:cs="Times New Roman"/>
          <w:sz w:val="28"/>
          <w:szCs w:val="28"/>
        </w:rPr>
        <w:t>научить обучающихся создавать</w:t>
      </w:r>
      <w:proofErr w:type="gramEnd"/>
      <w:r w:rsidRPr="00BC30CC">
        <w:rPr>
          <w:rFonts w:ascii="Times New Roman" w:hAnsi="Times New Roman" w:cs="Times New Roman"/>
          <w:sz w:val="28"/>
          <w:szCs w:val="28"/>
        </w:rPr>
        <w:t xml:space="preserve"> и редактировать собственные изображения, используя инструменты графических программ;</w:t>
      </w:r>
    </w:p>
    <w:p w:rsidR="00BC30CC" w:rsidRPr="00BC30CC" w:rsidRDefault="00BC30CC" w:rsidP="00BC3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 xml:space="preserve"> </w:t>
      </w:r>
      <w:r w:rsidRPr="00BC30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C30CC">
        <w:rPr>
          <w:rFonts w:ascii="Times New Roman" w:hAnsi="Times New Roman" w:cs="Times New Roman"/>
          <w:sz w:val="28"/>
          <w:szCs w:val="28"/>
        </w:rPr>
        <w:t xml:space="preserve">научить выполнять обмен графическими данными между различными программами. </w:t>
      </w:r>
    </w:p>
    <w:p w:rsidR="00E24BD3" w:rsidRPr="00BC30CC" w:rsidRDefault="00BC30CC" w:rsidP="00BC3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C30CC">
        <w:rPr>
          <w:rFonts w:ascii="Times New Roman" w:hAnsi="Times New Roman" w:cs="Times New Roman"/>
          <w:sz w:val="28"/>
          <w:szCs w:val="28"/>
        </w:rPr>
        <w:t>научить читать и выполнять чертежи деталей и сборочных единиц, а также применять графические знания при решении задач с творческим содержанием при помощи графических программ.</w:t>
      </w:r>
    </w:p>
    <w:p w:rsidR="00BC30CC" w:rsidRPr="00BC30CC" w:rsidRDefault="00BC30CC" w:rsidP="00BC3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lastRenderedPageBreak/>
        <w:t>На изучение предмета отводится с 5 по 8 класс–0,5 часа в неделю (17 часов за учебный год). Итого предусматривается на изучение курса «Компьютерная графика и дизайн» при получении основного общего образования - 68 час</w:t>
      </w:r>
    </w:p>
    <w:p w:rsidR="00BC30CC" w:rsidRPr="00BC30CC" w:rsidRDefault="00BC30CC" w:rsidP="00BC3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0CC">
        <w:rPr>
          <w:rFonts w:ascii="Times New Roman" w:hAnsi="Times New Roman" w:cs="Times New Roman"/>
          <w:sz w:val="28"/>
          <w:szCs w:val="28"/>
        </w:rPr>
        <w:t>Для оценивания достижений обучающихся при проведении «Компьютерной графики и дизайна» используется система оценивания «зачет-незачет» 1-3 год обучения.</w:t>
      </w:r>
    </w:p>
    <w:sectPr w:rsidR="00BC30CC" w:rsidRPr="00BC30CC" w:rsidSect="003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C30CC"/>
    <w:rsid w:val="002265C6"/>
    <w:rsid w:val="003727AE"/>
    <w:rsid w:val="00BC30CC"/>
    <w:rsid w:val="00E2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Олег</cp:lastModifiedBy>
  <cp:revision>3</cp:revision>
  <dcterms:created xsi:type="dcterms:W3CDTF">2021-11-10T10:05:00Z</dcterms:created>
  <dcterms:modified xsi:type="dcterms:W3CDTF">2023-06-27T03:54:00Z</dcterms:modified>
</cp:coreProperties>
</file>